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E04E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E04E5">
              <w:rPr>
                <w:rFonts w:ascii="Times New Roman" w:hAnsi="Times New Roman" w:cs="Times New Roman"/>
                <w:sz w:val="28"/>
              </w:rPr>
              <w:t xml:space="preserve">  № 39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9258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2589" w:rsidRPr="009C634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об исполнении директором </w:t>
            </w:r>
            <w:r w:rsidR="00592589" w:rsidRPr="00381B6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предприятия города Новосибирска «Пассажирское автотранспортное предприятие № 4»</w:t>
            </w:r>
            <w:r w:rsidR="00592589" w:rsidRPr="009C634F">
              <w:rPr>
                <w:rFonts w:ascii="Times New Roman" w:hAnsi="Times New Roman" w:cs="Times New Roman"/>
                <w:sz w:val="28"/>
                <w:szCs w:val="28"/>
              </w:rPr>
              <w:t xml:space="preserve"> Башкатовым С. А. плана мероприятий по устранению недостатков и нарушений, указанных в акте проверки контрольно-счетной палаты города Новосибирска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150A2" w:rsidRDefault="00D8183D" w:rsidP="00B150A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592589" w:rsidRPr="009C634F">
        <w:rPr>
          <w:rFonts w:ascii="Times New Roman" w:hAnsi="Times New Roman" w:cs="Times New Roman"/>
          <w:sz w:val="28"/>
          <w:szCs w:val="28"/>
        </w:rPr>
        <w:t xml:space="preserve">об исполнении директором </w:t>
      </w:r>
      <w:r w:rsidR="00592589" w:rsidRPr="00381B62">
        <w:rPr>
          <w:rFonts w:ascii="Times New Roman" w:hAnsi="Times New Roman" w:cs="Times New Roman"/>
          <w:sz w:val="28"/>
          <w:szCs w:val="28"/>
        </w:rPr>
        <w:t>муниципального казенного предприятия города Новосибирска «Пассажирское автотранспортное предприятие № 4»</w:t>
      </w:r>
      <w:r w:rsidR="00592589" w:rsidRPr="009C634F">
        <w:rPr>
          <w:rFonts w:ascii="Times New Roman" w:hAnsi="Times New Roman" w:cs="Times New Roman"/>
          <w:sz w:val="28"/>
          <w:szCs w:val="28"/>
        </w:rPr>
        <w:t xml:space="preserve"> Башкатовым С. А. плана мероприятий по устранению недостатков и нарушений, указанных в акте проверки контрольно-счетной палаты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F6D68" w:rsidRPr="00B150A2" w:rsidRDefault="00B150A2" w:rsidP="00B150A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B150A2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04E5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71297"/>
    <w:rsid w:val="005723F3"/>
    <w:rsid w:val="00592589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150A2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3DD76"/>
  <w15:docId w15:val="{C6ED9F62-86D8-49BC-B450-DD587772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6080-50BF-442A-8956-DB1F421C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43</cp:revision>
  <cp:lastPrinted>2021-03-02T08:43:00Z</cp:lastPrinted>
  <dcterms:created xsi:type="dcterms:W3CDTF">2020-10-06T10:57:00Z</dcterms:created>
  <dcterms:modified xsi:type="dcterms:W3CDTF">2021-03-02T08:43:00Z</dcterms:modified>
</cp:coreProperties>
</file>